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26" w:rsidRPr="00A21E26" w:rsidRDefault="00A21E26" w:rsidP="00A21E26">
      <w:pPr>
        <w:bidi/>
        <w:spacing w:after="0"/>
        <w:jc w:val="center"/>
        <w:rPr>
          <w:rFonts w:cs="B Titr" w:hint="cs"/>
          <w:sz w:val="32"/>
          <w:szCs w:val="32"/>
          <w:rtl/>
        </w:rPr>
      </w:pPr>
      <w:r w:rsidRPr="00A21E26">
        <w:rPr>
          <w:rFonts w:cs="B Titr" w:hint="cs"/>
          <w:sz w:val="58"/>
          <w:szCs w:val="58"/>
          <w:rtl/>
        </w:rPr>
        <w:t>قابل توجه دانشجویان متقاضی انتقال ومیهمان</w:t>
      </w:r>
    </w:p>
    <w:p w:rsidR="00A21E26" w:rsidRPr="00A21E26" w:rsidRDefault="00A21E26" w:rsidP="00A21E26">
      <w:pPr>
        <w:bidi/>
        <w:spacing w:after="0"/>
        <w:jc w:val="lowKashida"/>
        <w:rPr>
          <w:rFonts w:cs="B Nazanin" w:hint="cs"/>
          <w:sz w:val="62"/>
          <w:szCs w:val="62"/>
          <w:rtl/>
        </w:rPr>
      </w:pPr>
      <w:r w:rsidRPr="00A21E26">
        <w:rPr>
          <w:rFonts w:cs="B Nazanin" w:hint="cs"/>
          <w:sz w:val="62"/>
          <w:szCs w:val="62"/>
          <w:rtl/>
        </w:rPr>
        <w:t>دانشجویانی که متقاضی میهمان یا انتقال صرفاً در بین مراکز وابسته به دانشگاه می</w:t>
      </w:r>
      <w:r w:rsidRPr="00A21E26">
        <w:rPr>
          <w:rFonts w:cs="B Nazanin"/>
          <w:sz w:val="62"/>
          <w:szCs w:val="62"/>
          <w:rtl/>
        </w:rPr>
        <w:softHyphen/>
      </w:r>
      <w:r w:rsidRPr="00A21E26">
        <w:rPr>
          <w:rFonts w:cs="B Nazanin" w:hint="cs"/>
          <w:sz w:val="62"/>
          <w:szCs w:val="62"/>
          <w:rtl/>
        </w:rPr>
        <w:t>باشند، می</w:t>
      </w:r>
      <w:r w:rsidRPr="00A21E26">
        <w:rPr>
          <w:rFonts w:cs="B Nazanin"/>
          <w:sz w:val="62"/>
          <w:szCs w:val="62"/>
          <w:rtl/>
        </w:rPr>
        <w:softHyphen/>
      </w:r>
      <w:r w:rsidRPr="00A21E26">
        <w:rPr>
          <w:rFonts w:cs="B Nazanin" w:hint="cs"/>
          <w:sz w:val="62"/>
          <w:szCs w:val="62"/>
          <w:rtl/>
        </w:rPr>
        <w:t>بایست از روز یکشنبه 12/02/95 لغایت پنجشن</w:t>
      </w:r>
      <w:r>
        <w:rPr>
          <w:rFonts w:cs="B Nazanin" w:hint="cs"/>
          <w:sz w:val="62"/>
          <w:szCs w:val="62"/>
          <w:rtl/>
        </w:rPr>
        <w:t>ب</w:t>
      </w:r>
      <w:r w:rsidRPr="00A21E26">
        <w:rPr>
          <w:rFonts w:cs="B Nazanin" w:hint="cs"/>
          <w:sz w:val="62"/>
          <w:szCs w:val="62"/>
          <w:rtl/>
        </w:rPr>
        <w:t xml:space="preserve">ه 06/03/95  بامراجعه به سایت دانشگاه به آدرس </w:t>
      </w:r>
      <w:r w:rsidRPr="00A21E26">
        <w:rPr>
          <w:rFonts w:cs="B Nazanin"/>
          <w:sz w:val="62"/>
          <w:szCs w:val="62"/>
        </w:rPr>
        <w:t>tvu.ac.ir</w:t>
      </w:r>
      <w:r w:rsidRPr="00A21E26">
        <w:rPr>
          <w:rFonts w:cs="B Nazanin" w:hint="cs"/>
          <w:sz w:val="62"/>
          <w:szCs w:val="62"/>
          <w:rtl/>
        </w:rPr>
        <w:t xml:space="preserve"> نسبت به ثبت درخواست خود در سامانه</w:t>
      </w:r>
      <w:r w:rsidRPr="00A21E26">
        <w:rPr>
          <w:rFonts w:cs="B Nazanin"/>
          <w:sz w:val="62"/>
          <w:szCs w:val="62"/>
          <w:rtl/>
        </w:rPr>
        <w:softHyphen/>
      </w:r>
      <w:r w:rsidRPr="00A21E26">
        <w:rPr>
          <w:rFonts w:cs="B Nazanin" w:hint="cs"/>
          <w:sz w:val="62"/>
          <w:szCs w:val="62"/>
          <w:rtl/>
        </w:rPr>
        <w:t>ی سماداقدام نمایند.</w:t>
      </w:r>
    </w:p>
    <w:p w:rsidR="00414DEC" w:rsidRDefault="00A21E26" w:rsidP="00A21E26">
      <w:pPr>
        <w:jc w:val="right"/>
      </w:pPr>
    </w:p>
    <w:sectPr w:rsidR="00414DEC" w:rsidSect="00A21E26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1678"/>
    <w:multiLevelType w:val="hybridMultilevel"/>
    <w:tmpl w:val="DA568DAE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E26"/>
    <w:rsid w:val="001D7968"/>
    <w:rsid w:val="00344DE7"/>
    <w:rsid w:val="00A21E26"/>
    <w:rsid w:val="00F1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2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E26"/>
    <w:pPr>
      <w:bidi/>
      <w:spacing w:after="160" w:line="259" w:lineRule="auto"/>
      <w:ind w:left="720"/>
      <w:contextualSpacing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</dc:creator>
  <cp:keywords/>
  <dc:description/>
  <cp:lastModifiedBy>kiya</cp:lastModifiedBy>
  <cp:revision>1</cp:revision>
  <dcterms:created xsi:type="dcterms:W3CDTF">2016-04-30T10:44:00Z</dcterms:created>
  <dcterms:modified xsi:type="dcterms:W3CDTF">2016-04-30T10:53:00Z</dcterms:modified>
</cp:coreProperties>
</file>