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B2" w:rsidRPr="00997BE8" w:rsidRDefault="00D563B2" w:rsidP="00D563B2">
      <w:pPr>
        <w:jc w:val="right"/>
        <w:rPr>
          <w:rFonts w:cs="B Titr"/>
          <w:sz w:val="30"/>
          <w:szCs w:val="30"/>
        </w:rPr>
      </w:pPr>
      <w:r w:rsidRPr="00997BE8">
        <w:rPr>
          <w:rFonts w:cs="B Titr" w:hint="cs"/>
          <w:sz w:val="30"/>
          <w:szCs w:val="30"/>
          <w:rtl/>
        </w:rPr>
        <w:t>اعم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فعالیت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شورای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راهبردی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بانوان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دانشگاه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فنی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و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حرفه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ای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استان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گلستان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در</w:t>
      </w:r>
      <w:r w:rsidRPr="00997BE8">
        <w:rPr>
          <w:rFonts w:cs="B Titr"/>
          <w:sz w:val="30"/>
          <w:szCs w:val="30"/>
          <w:rtl/>
        </w:rPr>
        <w:t xml:space="preserve"> </w:t>
      </w:r>
      <w:r w:rsidRPr="00997BE8">
        <w:rPr>
          <w:rFonts w:cs="B Titr" w:hint="cs"/>
          <w:sz w:val="30"/>
          <w:szCs w:val="30"/>
          <w:rtl/>
        </w:rPr>
        <w:t>سال</w:t>
      </w:r>
      <w:r w:rsidRPr="00997BE8">
        <w:rPr>
          <w:rFonts w:cs="B Titr"/>
          <w:sz w:val="30"/>
          <w:szCs w:val="30"/>
          <w:rtl/>
        </w:rPr>
        <w:t xml:space="preserve"> 98</w:t>
      </w:r>
      <w:r w:rsidRPr="00997BE8">
        <w:rPr>
          <w:rFonts w:cs="B Titr"/>
          <w:sz w:val="30"/>
          <w:szCs w:val="30"/>
        </w:rPr>
        <w:t xml:space="preserve"> </w:t>
      </w:r>
    </w:p>
    <w:p w:rsidR="00E82029" w:rsidRPr="00997BE8" w:rsidRDefault="00D563B2" w:rsidP="00997BE8">
      <w:pPr>
        <w:ind w:left="1440"/>
        <w:jc w:val="right"/>
        <w:rPr>
          <w:rFonts w:cs="B Roya"/>
          <w:sz w:val="26"/>
          <w:szCs w:val="26"/>
        </w:rPr>
      </w:pPr>
      <w:r w:rsidRPr="00997BE8">
        <w:rPr>
          <w:rFonts w:cs="B Roya" w:hint="cs"/>
          <w:sz w:val="26"/>
          <w:szCs w:val="26"/>
          <w:rtl/>
        </w:rPr>
        <w:t>برگزاری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کارگاه‌</w:t>
      </w:r>
      <w:r w:rsidR="00997BE8">
        <w:rPr>
          <w:rFonts w:cs="B Roya" w:hint="cs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آموزشی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با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موضوع؛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تاثیر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روغن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ها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و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چربی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ها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بر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سلامت</w:t>
      </w:r>
      <w:r w:rsidRPr="00997BE8">
        <w:rPr>
          <w:rFonts w:cs="B Roya"/>
          <w:sz w:val="26"/>
          <w:szCs w:val="26"/>
          <w:rtl/>
        </w:rPr>
        <w:t xml:space="preserve"> </w:t>
      </w:r>
      <w:r w:rsidRPr="00997BE8">
        <w:rPr>
          <w:rFonts w:cs="B Roya" w:hint="cs"/>
          <w:sz w:val="26"/>
          <w:szCs w:val="26"/>
          <w:rtl/>
        </w:rPr>
        <w:t>انسان</w:t>
      </w:r>
    </w:p>
    <w:p w:rsidR="00997BE8" w:rsidRDefault="00997BE8" w:rsidP="00997BE8">
      <w:pPr>
        <w:jc w:val="center"/>
        <w:rPr>
          <w:rFonts w:cs="Arial"/>
          <w:rtl/>
        </w:rPr>
      </w:pPr>
    </w:p>
    <w:p w:rsidR="00997BE8" w:rsidRDefault="00E82029" w:rsidP="00997BE8">
      <w:pPr>
        <w:jc w:val="center"/>
        <w:rPr>
          <w:rFonts w:cs="Arial"/>
          <w:rtl/>
        </w:rPr>
      </w:pPr>
      <w:r>
        <w:rPr>
          <w:rFonts w:cs="Arial"/>
          <w:noProof/>
        </w:rPr>
        <w:drawing>
          <wp:inline distT="0" distB="0" distL="0" distR="0">
            <wp:extent cx="3829050" cy="2562945"/>
            <wp:effectExtent l="0" t="0" r="0" b="8890"/>
            <wp:docPr id="1" name="Picture 1" descr="F:\گزارش تصویری سال-1398\آذر-98\جلسه در مورد روغن های خوراکی در خانه طبیعت\_DSC9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گزارش تصویری سال-1398\آذر-98\جلسه در مورد روغن های خوراکی در خانه طبیعت\_DSC9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88" cy="256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E8" w:rsidRDefault="00997BE8" w:rsidP="00997BE8">
      <w:pPr>
        <w:jc w:val="center"/>
        <w:rPr>
          <w:rFonts w:cs="Arial"/>
          <w:rtl/>
        </w:rPr>
      </w:pPr>
    </w:p>
    <w:p w:rsidR="00997BE8" w:rsidRDefault="00997BE8" w:rsidP="00997BE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870667" cy="2590800"/>
            <wp:effectExtent l="0" t="0" r="0" b="0"/>
            <wp:docPr id="2" name="Picture 2" descr="F:\گزارش تصویری سال-1398\آذر-98\جلسه در مورد روغن های خوراکی در خانه طبیعت\_DSC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گزارش تصویری سال-1398\آذر-98\جلسه در مورد روغن های خوراکی در خانه طبیعت\_DSC9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211" cy="25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E8" w:rsidRDefault="00997BE8" w:rsidP="00997BE8">
      <w:pPr>
        <w:jc w:val="right"/>
        <w:rPr>
          <w:rFonts w:cs="Arial"/>
        </w:rPr>
      </w:pPr>
    </w:p>
    <w:p w:rsidR="00D563B2" w:rsidRPr="00AA32D7" w:rsidRDefault="00997BE8" w:rsidP="00AA32D7">
      <w:pPr>
        <w:jc w:val="right"/>
        <w:rPr>
          <w:rFonts w:cs="B Roya"/>
          <w:sz w:val="24"/>
          <w:szCs w:val="24"/>
        </w:rPr>
      </w:pPr>
      <w:r w:rsidRPr="00AA32D7">
        <w:rPr>
          <w:rFonts w:cs="B Roya" w:hint="cs"/>
          <w:sz w:val="24"/>
          <w:szCs w:val="24"/>
          <w:rtl/>
        </w:rPr>
        <w:t>شورای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راهبردی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بانوان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منظور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آشنایی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بانوان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نسبت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تاثیر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روغن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و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چربی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ها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در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سبک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زندگی؛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اقدام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برگزاری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کارگاه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آموزشی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نمود</w:t>
      </w:r>
      <w:r w:rsidRPr="00AA32D7">
        <w:rPr>
          <w:rFonts w:cs="B Roya"/>
          <w:sz w:val="24"/>
          <w:szCs w:val="24"/>
          <w:rtl/>
        </w:rPr>
        <w:t xml:space="preserve">. </w:t>
      </w:r>
      <w:r w:rsidRPr="00AA32D7">
        <w:rPr>
          <w:rFonts w:cs="B Roya" w:hint="cs"/>
          <w:sz w:val="24"/>
          <w:szCs w:val="24"/>
          <w:rtl/>
        </w:rPr>
        <w:t>اولین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جلسه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از</w:t>
      </w:r>
      <w:r w:rsidRPr="00AA32D7">
        <w:rPr>
          <w:rFonts w:cs="B Roya"/>
          <w:sz w:val="24"/>
          <w:szCs w:val="24"/>
          <w:rtl/>
        </w:rPr>
        <w:t xml:space="preserve">  </w:t>
      </w:r>
      <w:r w:rsidRPr="00AA32D7">
        <w:rPr>
          <w:rFonts w:cs="B Roya" w:hint="cs"/>
          <w:sz w:val="24"/>
          <w:szCs w:val="24"/>
          <w:rtl/>
        </w:rPr>
        <w:t>این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کارگاه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در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روز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چهارشنبه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تاریخ</w:t>
      </w:r>
      <w:r w:rsidRPr="00AA32D7">
        <w:rPr>
          <w:rFonts w:cs="B Roya"/>
          <w:sz w:val="24"/>
          <w:szCs w:val="24"/>
          <w:rtl/>
        </w:rPr>
        <w:t xml:space="preserve">20/9/98 </w:t>
      </w:r>
      <w:r w:rsidRPr="00AA32D7">
        <w:rPr>
          <w:rFonts w:cs="B Roya" w:hint="cs"/>
          <w:sz w:val="24"/>
          <w:szCs w:val="24"/>
          <w:rtl/>
        </w:rPr>
        <w:t>از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ساعت</w:t>
      </w:r>
      <w:r w:rsidRPr="00AA32D7">
        <w:rPr>
          <w:rFonts w:cs="B Roya"/>
          <w:sz w:val="24"/>
          <w:szCs w:val="24"/>
          <w:rtl/>
        </w:rPr>
        <w:t xml:space="preserve"> 14 </w:t>
      </w:r>
      <w:r w:rsidRPr="00AA32D7">
        <w:rPr>
          <w:rFonts w:cs="B Roya" w:hint="cs"/>
          <w:sz w:val="24"/>
          <w:szCs w:val="24"/>
          <w:rtl/>
        </w:rPr>
        <w:t>الی</w:t>
      </w:r>
      <w:r w:rsidRPr="00AA32D7">
        <w:rPr>
          <w:rFonts w:cs="B Roya"/>
          <w:sz w:val="24"/>
          <w:szCs w:val="24"/>
          <w:rtl/>
        </w:rPr>
        <w:t xml:space="preserve"> 16 </w:t>
      </w:r>
      <w:r w:rsidRPr="00AA32D7">
        <w:rPr>
          <w:rFonts w:cs="B Roya" w:hint="cs"/>
          <w:sz w:val="24"/>
          <w:szCs w:val="24"/>
          <w:rtl/>
        </w:rPr>
        <w:t>در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خانه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طبیعت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گرگان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و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با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حضور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سرکار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خانم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دکتر</w:t>
      </w:r>
      <w:r w:rsidRPr="00AA32D7">
        <w:rPr>
          <w:rFonts w:cs="B Roya"/>
          <w:b/>
          <w:bCs/>
          <w:sz w:val="24"/>
          <w:szCs w:val="24"/>
          <w:rtl/>
        </w:rPr>
        <w:t xml:space="preserve">  </w:t>
      </w:r>
      <w:r w:rsidRPr="00AA32D7">
        <w:rPr>
          <w:rFonts w:cs="B Roya" w:hint="cs"/>
          <w:b/>
          <w:bCs/>
          <w:sz w:val="24"/>
          <w:szCs w:val="24"/>
          <w:rtl/>
          <w:lang w:bidi="fa-IR"/>
        </w:rPr>
        <w:t xml:space="preserve">محبوبه </w:t>
      </w:r>
      <w:r w:rsidRPr="00AA32D7">
        <w:rPr>
          <w:rFonts w:cs="B Roya" w:hint="cs"/>
          <w:b/>
          <w:bCs/>
          <w:sz w:val="24"/>
          <w:szCs w:val="24"/>
          <w:rtl/>
        </w:rPr>
        <w:t>کشیری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رئیس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دانشگاه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فنی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و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حرفه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ای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استان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گلستان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بعنوان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مدرس</w:t>
      </w:r>
      <w:r w:rsidRPr="00AA32D7">
        <w:rPr>
          <w:rFonts w:cs="B Roya"/>
          <w:b/>
          <w:bCs/>
          <w:sz w:val="24"/>
          <w:szCs w:val="24"/>
          <w:rtl/>
        </w:rPr>
        <w:t xml:space="preserve"> </w:t>
      </w:r>
      <w:r w:rsidRPr="00AA32D7">
        <w:rPr>
          <w:rFonts w:cs="B Roya" w:hint="cs"/>
          <w:b/>
          <w:bCs/>
          <w:sz w:val="24"/>
          <w:szCs w:val="24"/>
          <w:rtl/>
        </w:rPr>
        <w:t>دوره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،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برگزار</w:t>
      </w:r>
      <w:r w:rsidRPr="00AA32D7">
        <w:rPr>
          <w:rFonts w:cs="B Roya"/>
          <w:sz w:val="24"/>
          <w:szCs w:val="24"/>
          <w:rtl/>
        </w:rPr>
        <w:t xml:space="preserve"> </w:t>
      </w:r>
      <w:r w:rsidRPr="00AA32D7">
        <w:rPr>
          <w:rFonts w:cs="B Roya" w:hint="cs"/>
          <w:sz w:val="24"/>
          <w:szCs w:val="24"/>
          <w:rtl/>
        </w:rPr>
        <w:t>شد</w:t>
      </w:r>
      <w:r w:rsidR="00AA32D7">
        <w:rPr>
          <w:rFonts w:cs="B Roya" w:hint="cs"/>
          <w:sz w:val="24"/>
          <w:szCs w:val="24"/>
          <w:rtl/>
        </w:rPr>
        <w:t>.</w:t>
      </w:r>
    </w:p>
    <w:p w:rsidR="00997BE8" w:rsidRDefault="00D563B2" w:rsidP="00D563B2">
      <w:pPr>
        <w:jc w:val="right"/>
        <w:rPr>
          <w:rFonts w:cs="B Titr"/>
          <w:sz w:val="28"/>
          <w:szCs w:val="28"/>
          <w:rtl/>
        </w:rPr>
      </w:pPr>
      <w:r w:rsidRPr="00997BE8">
        <w:rPr>
          <w:rFonts w:cs="B Titr" w:hint="cs"/>
          <w:sz w:val="28"/>
          <w:szCs w:val="28"/>
          <w:rtl/>
        </w:rPr>
        <w:lastRenderedPageBreak/>
        <w:t>برگزاری</w:t>
      </w:r>
      <w:r w:rsidRPr="00997BE8">
        <w:rPr>
          <w:rFonts w:cs="B Titr"/>
          <w:sz w:val="28"/>
          <w:szCs w:val="28"/>
          <w:rtl/>
        </w:rPr>
        <w:t xml:space="preserve"> </w:t>
      </w:r>
      <w:r w:rsidRPr="00997BE8">
        <w:rPr>
          <w:rFonts w:cs="B Titr" w:hint="cs"/>
          <w:sz w:val="28"/>
          <w:szCs w:val="28"/>
          <w:rtl/>
        </w:rPr>
        <w:t>مسابقه</w:t>
      </w:r>
      <w:r w:rsidRPr="00997BE8">
        <w:rPr>
          <w:rFonts w:cs="B Titr"/>
          <w:sz w:val="28"/>
          <w:szCs w:val="28"/>
          <w:rtl/>
        </w:rPr>
        <w:t xml:space="preserve"> </w:t>
      </w:r>
      <w:r w:rsidRPr="00997BE8">
        <w:rPr>
          <w:rFonts w:cs="B Titr" w:hint="cs"/>
          <w:sz w:val="28"/>
          <w:szCs w:val="28"/>
          <w:rtl/>
        </w:rPr>
        <w:t>دسر</w:t>
      </w:r>
      <w:r w:rsidRPr="00997BE8">
        <w:rPr>
          <w:rFonts w:cs="B Titr"/>
          <w:sz w:val="28"/>
          <w:szCs w:val="28"/>
          <w:rtl/>
        </w:rPr>
        <w:t xml:space="preserve"> </w:t>
      </w:r>
      <w:r w:rsidR="00997BE8" w:rsidRPr="00997BE8">
        <w:rPr>
          <w:rFonts w:cs="B Titr" w:hint="cs"/>
          <w:sz w:val="28"/>
          <w:szCs w:val="28"/>
          <w:rtl/>
        </w:rPr>
        <w:t>یلدای</w:t>
      </w:r>
    </w:p>
    <w:p w:rsidR="00AA32D7" w:rsidRDefault="00AA32D7" w:rsidP="00AA32D7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</w:rPr>
        <w:drawing>
          <wp:inline distT="0" distB="0" distL="0" distR="0">
            <wp:extent cx="4162425" cy="2786085"/>
            <wp:effectExtent l="0" t="0" r="0" b="0"/>
            <wp:docPr id="3" name="Picture 3" descr="F:\گزارش تصویری سال-1398\آذر-98\مراسم یلدا\_DSC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گزارش تصویری سال-1398\آذر-98\مراسم یلدا\_DSC9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981" cy="27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D7" w:rsidRDefault="00AA32D7" w:rsidP="00AA32D7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</w:rPr>
        <w:drawing>
          <wp:inline distT="0" distB="0" distL="0" distR="0">
            <wp:extent cx="4171950" cy="2792460"/>
            <wp:effectExtent l="0" t="0" r="0" b="8255"/>
            <wp:docPr id="4" name="Picture 4" descr="F:\گزارش تصویری سال-1398\آذر-98\مراسم یلدا\_DSC9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گزارش تصویری سال-1398\آذر-98\مراسم یلدا\_DSC9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91" cy="280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D7" w:rsidRDefault="00AA32D7" w:rsidP="00AA32D7">
      <w:pPr>
        <w:jc w:val="center"/>
        <w:rPr>
          <w:rFonts w:cs="B Titr"/>
          <w:sz w:val="28"/>
          <w:szCs w:val="28"/>
          <w:rtl/>
        </w:rPr>
      </w:pPr>
    </w:p>
    <w:p w:rsidR="00AA32D7" w:rsidRDefault="00AA32D7" w:rsidP="00AA32D7">
      <w:pPr>
        <w:jc w:val="right"/>
        <w:rPr>
          <w:rFonts w:cs="Arial"/>
          <w:rtl/>
        </w:rPr>
      </w:pPr>
      <w:r w:rsidRPr="00AA32D7">
        <w:rPr>
          <w:rFonts w:cs="B Roya" w:hint="cs"/>
          <w:sz w:val="26"/>
          <w:szCs w:val="26"/>
          <w:rtl/>
        </w:rPr>
        <w:t>شورای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راهبردی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بانوان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مناسبت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ایجاد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همدلی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و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همراهی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؛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روز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شنبه</w:t>
      </w:r>
      <w:r w:rsidRPr="00AA32D7">
        <w:rPr>
          <w:rFonts w:cs="B Roya"/>
          <w:sz w:val="26"/>
          <w:szCs w:val="26"/>
          <w:rtl/>
        </w:rPr>
        <w:t xml:space="preserve"> 30/9/98  </w:t>
      </w:r>
      <w:r w:rsidRPr="00AA32D7">
        <w:rPr>
          <w:rFonts w:cs="B Roya" w:hint="cs"/>
          <w:sz w:val="26"/>
          <w:szCs w:val="26"/>
          <w:rtl/>
        </w:rPr>
        <w:t>مصادف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با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آخرین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روز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از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فصل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پاییز؛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نظر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گرفت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بخشی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از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شورای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اداری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را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ارائه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برنامه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های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یلدا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اختصاص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دهد</w:t>
      </w:r>
      <w:r w:rsidRPr="00AA32D7">
        <w:rPr>
          <w:rFonts w:cs="B Roya"/>
          <w:sz w:val="26"/>
          <w:szCs w:val="26"/>
          <w:rtl/>
        </w:rPr>
        <w:t xml:space="preserve">. </w:t>
      </w:r>
      <w:r w:rsidRPr="00AA32D7">
        <w:rPr>
          <w:rFonts w:cs="B Roya" w:hint="cs"/>
          <w:sz w:val="26"/>
          <w:szCs w:val="26"/>
          <w:rtl/>
        </w:rPr>
        <w:t>در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برنامه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ضمن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حافظ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خوانی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و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ارائه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مطالب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فرهنگی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مناسب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ایام</w:t>
      </w:r>
      <w:r w:rsidRPr="00AA32D7">
        <w:rPr>
          <w:rFonts w:cs="B Roya"/>
          <w:sz w:val="26"/>
          <w:szCs w:val="26"/>
          <w:rtl/>
        </w:rPr>
        <w:t xml:space="preserve">  </w:t>
      </w:r>
      <w:r w:rsidRPr="00AA32D7">
        <w:rPr>
          <w:rFonts w:cs="B Roya" w:hint="cs"/>
          <w:sz w:val="26"/>
          <w:szCs w:val="26"/>
          <w:rtl/>
        </w:rPr>
        <w:t>از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جمله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تکریم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خانواده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و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احترام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سالمندان؛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مسابقه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انتخاب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بهترین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دسر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یلدایی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را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شرکت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کنندگان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برگزار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نماید</w:t>
      </w:r>
      <w:r w:rsidRPr="00AA32D7">
        <w:rPr>
          <w:rFonts w:cs="B Roya"/>
          <w:sz w:val="26"/>
          <w:szCs w:val="26"/>
          <w:rtl/>
        </w:rPr>
        <w:t xml:space="preserve">. </w:t>
      </w:r>
      <w:r w:rsidRPr="00AA32D7">
        <w:rPr>
          <w:rFonts w:cs="B Roya" w:hint="cs"/>
          <w:sz w:val="26"/>
          <w:szCs w:val="26"/>
          <w:rtl/>
        </w:rPr>
        <w:t>در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پایان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مراسم؛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از</w:t>
      </w:r>
      <w:r w:rsidRPr="00AA32D7">
        <w:rPr>
          <w:rFonts w:cs="B Roya"/>
          <w:sz w:val="26"/>
          <w:szCs w:val="26"/>
          <w:rtl/>
        </w:rPr>
        <w:t xml:space="preserve">  </w:t>
      </w:r>
      <w:r w:rsidRPr="00AA32D7">
        <w:rPr>
          <w:rFonts w:cs="B Roya" w:hint="cs"/>
          <w:sz w:val="26"/>
          <w:szCs w:val="26"/>
          <w:rtl/>
        </w:rPr>
        <w:t>بهترین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دسرهای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تهیه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شده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تقدیر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گردید</w:t>
      </w:r>
    </w:p>
    <w:p w:rsidR="00D563B2" w:rsidRDefault="00D563B2" w:rsidP="00AA32D7"/>
    <w:p w:rsidR="00D563B2" w:rsidRPr="00AA32D7" w:rsidRDefault="00D563B2" w:rsidP="00D563B2">
      <w:pPr>
        <w:jc w:val="right"/>
        <w:rPr>
          <w:rFonts w:cs="B Titr"/>
          <w:sz w:val="28"/>
          <w:szCs w:val="28"/>
        </w:rPr>
      </w:pPr>
      <w:r w:rsidRPr="00AA32D7">
        <w:rPr>
          <w:rFonts w:cs="B Titr" w:hint="cs"/>
          <w:sz w:val="28"/>
          <w:szCs w:val="28"/>
          <w:rtl/>
        </w:rPr>
        <w:lastRenderedPageBreak/>
        <w:t>برگزاری</w:t>
      </w:r>
      <w:r w:rsidRPr="00AA32D7">
        <w:rPr>
          <w:rFonts w:cs="B Titr"/>
          <w:sz w:val="28"/>
          <w:szCs w:val="28"/>
          <w:rtl/>
        </w:rPr>
        <w:t xml:space="preserve"> </w:t>
      </w:r>
      <w:r w:rsidRPr="00AA32D7">
        <w:rPr>
          <w:rFonts w:cs="B Titr" w:hint="cs"/>
          <w:sz w:val="28"/>
          <w:szCs w:val="28"/>
          <w:rtl/>
        </w:rPr>
        <w:t>برنامه</w:t>
      </w:r>
      <w:r w:rsidRPr="00AA32D7">
        <w:rPr>
          <w:rFonts w:cs="B Titr"/>
          <w:sz w:val="28"/>
          <w:szCs w:val="28"/>
          <w:rtl/>
        </w:rPr>
        <w:t xml:space="preserve"> </w:t>
      </w:r>
      <w:r w:rsidRPr="00AA32D7">
        <w:rPr>
          <w:rFonts w:cs="B Titr" w:hint="cs"/>
          <w:sz w:val="28"/>
          <w:szCs w:val="28"/>
          <w:rtl/>
        </w:rPr>
        <w:t>شب</w:t>
      </w:r>
      <w:r w:rsidRPr="00AA32D7">
        <w:rPr>
          <w:rFonts w:cs="B Titr"/>
          <w:sz w:val="28"/>
          <w:szCs w:val="28"/>
          <w:rtl/>
        </w:rPr>
        <w:t xml:space="preserve"> </w:t>
      </w:r>
      <w:r w:rsidRPr="00AA32D7">
        <w:rPr>
          <w:rFonts w:cs="B Titr" w:hint="cs"/>
          <w:sz w:val="28"/>
          <w:szCs w:val="28"/>
          <w:rtl/>
        </w:rPr>
        <w:t>یلدا</w:t>
      </w:r>
      <w:r w:rsidRPr="00AA32D7">
        <w:rPr>
          <w:rFonts w:cs="B Titr"/>
          <w:sz w:val="28"/>
          <w:szCs w:val="28"/>
          <w:rtl/>
        </w:rPr>
        <w:t xml:space="preserve"> </w:t>
      </w:r>
      <w:r w:rsidRPr="00AA32D7">
        <w:rPr>
          <w:rFonts w:cs="B Titr" w:hint="cs"/>
          <w:sz w:val="28"/>
          <w:szCs w:val="28"/>
          <w:rtl/>
        </w:rPr>
        <w:t>ویژه</w:t>
      </w:r>
      <w:r w:rsidRPr="00AA32D7">
        <w:rPr>
          <w:rFonts w:cs="B Titr"/>
          <w:sz w:val="28"/>
          <w:szCs w:val="28"/>
          <w:rtl/>
        </w:rPr>
        <w:t xml:space="preserve"> </w:t>
      </w:r>
      <w:r w:rsidRPr="00AA32D7">
        <w:rPr>
          <w:rFonts w:cs="B Titr" w:hint="cs"/>
          <w:sz w:val="28"/>
          <w:szCs w:val="28"/>
          <w:rtl/>
        </w:rPr>
        <w:t>دانشجویان</w:t>
      </w:r>
      <w:r w:rsidRPr="00AA32D7">
        <w:rPr>
          <w:rFonts w:cs="B Titr"/>
          <w:sz w:val="28"/>
          <w:szCs w:val="28"/>
          <w:rtl/>
        </w:rPr>
        <w:t xml:space="preserve"> </w:t>
      </w:r>
      <w:r w:rsidRPr="00AA32D7">
        <w:rPr>
          <w:rFonts w:cs="B Titr" w:hint="cs"/>
          <w:sz w:val="28"/>
          <w:szCs w:val="28"/>
          <w:rtl/>
        </w:rPr>
        <w:t>خوابگاهی</w:t>
      </w:r>
      <w:r w:rsidRPr="00AA32D7">
        <w:rPr>
          <w:rFonts w:cs="B Titr"/>
          <w:sz w:val="28"/>
          <w:szCs w:val="28"/>
        </w:rPr>
        <w:t xml:space="preserve"> </w:t>
      </w:r>
    </w:p>
    <w:p w:rsidR="00D563B2" w:rsidRDefault="00D563B2" w:rsidP="00D563B2">
      <w:pPr>
        <w:jc w:val="right"/>
      </w:pPr>
    </w:p>
    <w:p w:rsidR="00343CCB" w:rsidRDefault="00D563B2" w:rsidP="00AA32D7">
      <w:pPr>
        <w:jc w:val="right"/>
      </w:pPr>
      <w:r w:rsidRPr="00AA32D7">
        <w:rPr>
          <w:rFonts w:cs="B Roya" w:hint="cs"/>
          <w:sz w:val="26"/>
          <w:szCs w:val="26"/>
          <w:rtl/>
        </w:rPr>
        <w:t>به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مناسبت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همراهی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با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آیین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یلدا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و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ایجاد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نشاط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فرهنگی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در</w:t>
      </w:r>
      <w:r w:rsidR="00AA32D7">
        <w:rPr>
          <w:rFonts w:cs="B Roya" w:hint="cs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دانشجویان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خوابگاهی،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ویژه</w:t>
      </w:r>
      <w:r w:rsid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برنامه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خوابگاه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حضرت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معصومه</w:t>
      </w:r>
      <w:r w:rsidR="00AA32D7">
        <w:rPr>
          <w:rFonts w:cs="B Roya"/>
          <w:sz w:val="26"/>
          <w:szCs w:val="26"/>
          <w:rtl/>
        </w:rPr>
        <w:t xml:space="preserve"> (</w:t>
      </w:r>
      <w:r w:rsidRPr="00AA32D7">
        <w:rPr>
          <w:rFonts w:cs="B Roya" w:hint="cs"/>
          <w:sz w:val="26"/>
          <w:szCs w:val="26"/>
          <w:rtl/>
        </w:rPr>
        <w:t>س</w:t>
      </w:r>
      <w:r w:rsidRPr="00AA32D7">
        <w:rPr>
          <w:rFonts w:cs="B Roya"/>
          <w:sz w:val="26"/>
          <w:szCs w:val="26"/>
          <w:rtl/>
        </w:rPr>
        <w:t xml:space="preserve">) </w:t>
      </w:r>
      <w:r w:rsidRPr="00AA32D7">
        <w:rPr>
          <w:rFonts w:cs="B Roya" w:hint="cs"/>
          <w:sz w:val="26"/>
          <w:szCs w:val="26"/>
          <w:rtl/>
        </w:rPr>
        <w:t>با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حضور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مسئولین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دانشگاه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برگزار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گردید</w:t>
      </w:r>
      <w:r w:rsidRPr="00AA32D7">
        <w:rPr>
          <w:rFonts w:cs="B Roya"/>
          <w:sz w:val="26"/>
          <w:szCs w:val="26"/>
          <w:rtl/>
        </w:rPr>
        <w:t xml:space="preserve">. </w:t>
      </w:r>
      <w:r w:rsidRPr="00AA32D7">
        <w:rPr>
          <w:rFonts w:cs="B Roya" w:hint="cs"/>
          <w:sz w:val="26"/>
          <w:szCs w:val="26"/>
          <w:rtl/>
        </w:rPr>
        <w:t>در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برنامه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از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سرکار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خانم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غیناقی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مدیر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کل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امور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بانوان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استان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گلستان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و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بانوان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شاغل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سایر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مراکز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دانشگاهی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فنی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و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حرفه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ای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دعوت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بعمل</w:t>
      </w:r>
      <w:r w:rsidRPr="00AA32D7">
        <w:rPr>
          <w:rFonts w:cs="B Roya"/>
          <w:sz w:val="26"/>
          <w:szCs w:val="26"/>
          <w:rtl/>
        </w:rPr>
        <w:t xml:space="preserve"> </w:t>
      </w:r>
      <w:r w:rsidRPr="00AA32D7">
        <w:rPr>
          <w:rFonts w:cs="B Roya" w:hint="cs"/>
          <w:sz w:val="26"/>
          <w:szCs w:val="26"/>
          <w:rtl/>
        </w:rPr>
        <w:t>آمد</w:t>
      </w:r>
      <w:bookmarkStart w:id="0" w:name="_GoBack"/>
      <w:bookmarkEnd w:id="0"/>
    </w:p>
    <w:sectPr w:rsidR="00343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25" w:rsidRDefault="00B43225" w:rsidP="00997BE8">
      <w:pPr>
        <w:spacing w:after="0" w:line="240" w:lineRule="auto"/>
      </w:pPr>
      <w:r>
        <w:separator/>
      </w:r>
    </w:p>
  </w:endnote>
  <w:endnote w:type="continuationSeparator" w:id="0">
    <w:p w:rsidR="00B43225" w:rsidRDefault="00B43225" w:rsidP="0099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25" w:rsidRDefault="00B43225" w:rsidP="00997BE8">
      <w:pPr>
        <w:spacing w:after="0" w:line="240" w:lineRule="auto"/>
      </w:pPr>
      <w:r>
        <w:separator/>
      </w:r>
    </w:p>
  </w:footnote>
  <w:footnote w:type="continuationSeparator" w:id="0">
    <w:p w:rsidR="00B43225" w:rsidRDefault="00B43225" w:rsidP="00997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B2"/>
    <w:rsid w:val="00343CCB"/>
    <w:rsid w:val="00997BE8"/>
    <w:rsid w:val="00AA32D7"/>
    <w:rsid w:val="00B43225"/>
    <w:rsid w:val="00D563B2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F1215-E1F5-4BA4-8434-1959BE4B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E8"/>
  </w:style>
  <w:style w:type="paragraph" w:styleId="Footer">
    <w:name w:val="footer"/>
    <w:basedOn w:val="Normal"/>
    <w:link w:val="FooterChar"/>
    <w:uiPriority w:val="99"/>
    <w:unhideWhenUsed/>
    <w:rsid w:val="0099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ravabeteomomi</dc:creator>
  <cp:keywords/>
  <dc:description/>
  <cp:lastModifiedBy>ravabeteomomi</cp:lastModifiedBy>
  <cp:revision>2</cp:revision>
  <dcterms:created xsi:type="dcterms:W3CDTF">2020-01-04T11:37:00Z</dcterms:created>
  <dcterms:modified xsi:type="dcterms:W3CDTF">2020-01-04T12:57:00Z</dcterms:modified>
</cp:coreProperties>
</file>