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92" w:rsidRDefault="002E5E92" w:rsidP="002E5E92">
      <w:pPr>
        <w:pStyle w:val="ListParagraph"/>
        <w:ind w:left="927"/>
        <w:rPr>
          <w:color w:val="FF0000"/>
          <w:sz w:val="52"/>
          <w:szCs w:val="52"/>
          <w:rtl/>
        </w:rPr>
      </w:pPr>
      <w:bookmarkStart w:id="0" w:name="_GoBack"/>
      <w:bookmarkEnd w:id="0"/>
      <w:r>
        <w:rPr>
          <w:rFonts w:hint="cs"/>
          <w:color w:val="FF0000"/>
          <w:sz w:val="52"/>
          <w:szCs w:val="52"/>
          <w:rtl/>
        </w:rPr>
        <w:t>ف</w:t>
      </w:r>
      <w:r w:rsidRPr="002A2D0A">
        <w:rPr>
          <w:rFonts w:hint="cs"/>
          <w:color w:val="FF0000"/>
          <w:sz w:val="52"/>
          <w:szCs w:val="52"/>
          <w:rtl/>
        </w:rPr>
        <w:t>ایل های آموزشی</w:t>
      </w:r>
    </w:p>
    <w:p w:rsidR="00595BD4" w:rsidRDefault="00595BD4" w:rsidP="002E5E92">
      <w:pPr>
        <w:pStyle w:val="ListParagraph"/>
        <w:ind w:left="927"/>
        <w:rPr>
          <w:color w:val="FF0000"/>
          <w:sz w:val="52"/>
          <w:szCs w:val="52"/>
          <w:rtl/>
        </w:rPr>
      </w:pPr>
    </w:p>
    <w:p w:rsidR="002E5E92" w:rsidRPr="0049323B" w:rsidRDefault="002E5E92" w:rsidP="002904C0">
      <w:pPr>
        <w:pStyle w:val="ListParagraph"/>
        <w:ind w:left="-22" w:firstLine="1"/>
        <w:rPr>
          <w:sz w:val="28"/>
          <w:szCs w:val="28"/>
          <w:rtl/>
        </w:rPr>
      </w:pPr>
      <w:r w:rsidRPr="0049323B">
        <w:rPr>
          <w:rFonts w:hint="cs"/>
          <w:sz w:val="28"/>
          <w:szCs w:val="28"/>
          <w:rtl/>
        </w:rPr>
        <w:t xml:space="preserve">اعتماد به نفس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کنترل خشم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زندگی دانشجویی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باورها </w:t>
      </w:r>
    </w:p>
    <w:p w:rsidR="002E5E92" w:rsidRPr="0049323B" w:rsidRDefault="002E5E92" w:rsidP="002904C0">
      <w:pPr>
        <w:pStyle w:val="ListParagraph"/>
        <w:ind w:left="-22" w:firstLine="1"/>
        <w:rPr>
          <w:sz w:val="28"/>
          <w:szCs w:val="28"/>
          <w:rtl/>
        </w:rPr>
      </w:pPr>
      <w:r w:rsidRPr="0049323B">
        <w:rPr>
          <w:rFonts w:hint="cs"/>
          <w:sz w:val="28"/>
          <w:szCs w:val="28"/>
          <w:rtl/>
        </w:rPr>
        <w:t xml:space="preserve"> جرات- بی انگیزگی ناشی از افسردگی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جرات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چرا باید ماسک بزنیم- مدیریت مهار خشم-درباره  استرس چه می دانیم-</w:t>
      </w:r>
    </w:p>
    <w:p w:rsidR="002E5E92" w:rsidRPr="002904C0" w:rsidRDefault="002E5E92" w:rsidP="002904C0">
      <w:pPr>
        <w:pStyle w:val="ListParagraph"/>
        <w:ind w:left="-22" w:firstLine="1"/>
        <w:rPr>
          <w:sz w:val="32"/>
          <w:szCs w:val="32"/>
          <w:rtl/>
        </w:rPr>
      </w:pPr>
      <w:r w:rsidRPr="0049323B">
        <w:rPr>
          <w:rFonts w:hint="cs"/>
          <w:sz w:val="28"/>
          <w:szCs w:val="28"/>
          <w:rtl/>
        </w:rPr>
        <w:t xml:space="preserve">ذهن کودکان تان را با این روش ها پرورش دهید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طرح ارتباط دانشگاه با اولیا دانشجویان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شوک فرهنگی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عزت نفس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چگونه شاد باشیم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طلاق عاطفی چیست- ماهیت اعتیاد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نگرش مثبت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پیشرفت تحصیلی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همنشینی مسالمت آمیز با کرونا </w:t>
      </w:r>
      <w:r w:rsidRPr="0049323B">
        <w:rPr>
          <w:sz w:val="28"/>
          <w:szCs w:val="28"/>
          <w:rtl/>
        </w:rPr>
        <w:t>–</w:t>
      </w:r>
      <w:r w:rsidRPr="0049323B">
        <w:rPr>
          <w:rFonts w:hint="cs"/>
          <w:sz w:val="28"/>
          <w:szCs w:val="28"/>
          <w:rtl/>
        </w:rPr>
        <w:t xml:space="preserve"> گاهنامه پیام مهربانی 1و 2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>کلیپ نکاتی برای درس خواندن در ایام امتحانات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 xml:space="preserve">کلیپ تکنیک افزایش تمرکز هنگام مطالعه 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>کلیپ استرس واضطراب امتحان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 xml:space="preserve">کلیپ حال خوب 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>چطور ذهن مضطرب را آرام کنیم؟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>کلیپ روز جهانی خانواده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>کلیپ برقراری ارتباط صحیح با کودکان  (خانم فتحی)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 xml:space="preserve">کلیپ روز ملی خلیج فارس </w:t>
      </w:r>
    </w:p>
    <w:p w:rsidR="002904C0" w:rsidRP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>کلیپ بهداشتی به مناسبت هفته سلامت دانشکده امام علی کردکوی</w:t>
      </w:r>
    </w:p>
    <w:p w:rsidR="002904C0" w:rsidRDefault="002904C0" w:rsidP="002904C0">
      <w:pPr>
        <w:pStyle w:val="NormalWeb"/>
        <w:spacing w:before="0" w:beforeAutospacing="0" w:after="0" w:afterAutospacing="0"/>
        <w:ind w:left="-22" w:firstLine="1"/>
        <w:jc w:val="right"/>
        <w:rPr>
          <w:rFonts w:ascii="Garamond" w:eastAsia="+mn-ea"/>
          <w:color w:val="000000"/>
          <w:kern w:val="24"/>
          <w:sz w:val="32"/>
          <w:szCs w:val="32"/>
          <w:rtl/>
        </w:rPr>
      </w:pPr>
      <w:r w:rsidRPr="002904C0">
        <w:rPr>
          <w:rFonts w:ascii="Garamond" w:eastAsia="+mn-ea"/>
          <w:color w:val="000000"/>
          <w:kern w:val="24"/>
          <w:sz w:val="32"/>
          <w:szCs w:val="32"/>
          <w:rtl/>
        </w:rPr>
        <w:t>کلیپ به مناسبت روز جهانی روانشناس ومشاور  دانشگاه فنی وحرفه ای استان گلستان و دانشکده کوثر گنبد</w:t>
      </w:r>
    </w:p>
    <w:p w:rsidR="007E2B7F" w:rsidRPr="002904C0" w:rsidRDefault="007E2B7F" w:rsidP="002904C0">
      <w:pPr>
        <w:pStyle w:val="NormalWeb"/>
        <w:spacing w:before="0" w:beforeAutospacing="0" w:after="0" w:afterAutospacing="0"/>
        <w:ind w:left="-22" w:firstLine="1"/>
        <w:jc w:val="right"/>
        <w:rPr>
          <w:sz w:val="32"/>
          <w:szCs w:val="32"/>
        </w:rPr>
      </w:pPr>
    </w:p>
    <w:p w:rsidR="007E2B7F" w:rsidRPr="007E2B7F" w:rsidRDefault="007E2B7F" w:rsidP="007E2B7F">
      <w:pPr>
        <w:pStyle w:val="NormalWeb"/>
        <w:spacing w:before="115" w:beforeAutospacing="0" w:after="120" w:afterAutospacing="0"/>
        <w:jc w:val="right"/>
        <w:rPr>
          <w:sz w:val="32"/>
          <w:szCs w:val="32"/>
        </w:rPr>
      </w:pPr>
      <w:r w:rsidRPr="007E2B7F">
        <w:rPr>
          <w:rFonts w:ascii="Garamond" w:eastAsia="+mn-ea"/>
          <w:color w:val="262626"/>
          <w:kern w:val="24"/>
          <w:sz w:val="32"/>
          <w:szCs w:val="32"/>
          <w:rtl/>
        </w:rPr>
        <w:t>پادکست با موضوع پیش داوری ممنوع در 4 فایل       آقای کوثری</w:t>
      </w:r>
    </w:p>
    <w:p w:rsidR="007E2B7F" w:rsidRPr="007E2B7F" w:rsidRDefault="007E2B7F" w:rsidP="007E2B7F">
      <w:pPr>
        <w:pStyle w:val="NormalWeb"/>
        <w:spacing w:before="115" w:beforeAutospacing="0" w:after="120" w:afterAutospacing="0"/>
        <w:jc w:val="right"/>
        <w:rPr>
          <w:sz w:val="32"/>
          <w:szCs w:val="32"/>
          <w:rtl/>
        </w:rPr>
      </w:pPr>
      <w:r w:rsidRPr="007E2B7F">
        <w:rPr>
          <w:rFonts w:ascii="Garamond" w:eastAsia="+mn-ea"/>
          <w:color w:val="262626"/>
          <w:kern w:val="24"/>
          <w:sz w:val="32"/>
          <w:szCs w:val="32"/>
          <w:rtl/>
        </w:rPr>
        <w:t>پادکست با موضوع خود مراقبتی در 6 فایل آقای کوثری</w:t>
      </w:r>
    </w:p>
    <w:p w:rsidR="007E2B7F" w:rsidRPr="007E2B7F" w:rsidRDefault="007E2B7F" w:rsidP="007E2B7F">
      <w:pPr>
        <w:pStyle w:val="NormalWeb"/>
        <w:spacing w:before="115" w:beforeAutospacing="0" w:after="120" w:afterAutospacing="0"/>
        <w:jc w:val="right"/>
        <w:rPr>
          <w:sz w:val="32"/>
          <w:szCs w:val="32"/>
          <w:rtl/>
        </w:rPr>
      </w:pPr>
      <w:r w:rsidRPr="007E2B7F">
        <w:rPr>
          <w:rFonts w:ascii="Garamond" w:eastAsia="+mn-ea"/>
          <w:color w:val="262626"/>
          <w:kern w:val="24"/>
          <w:sz w:val="32"/>
          <w:szCs w:val="32"/>
          <w:rtl/>
        </w:rPr>
        <w:t>پادکست با موضوع موفقیت  خانم فتحی</w:t>
      </w:r>
    </w:p>
    <w:p w:rsidR="002E5E92" w:rsidRPr="007E2B7F" w:rsidRDefault="002E5E92" w:rsidP="007E2B7F">
      <w:pPr>
        <w:pStyle w:val="ListParagraph"/>
        <w:rPr>
          <w:sz w:val="32"/>
          <w:szCs w:val="32"/>
          <w:rtl/>
        </w:rPr>
      </w:pPr>
    </w:p>
    <w:p w:rsidR="00712B65" w:rsidRDefault="00712B65"/>
    <w:sectPr w:rsidR="00712B65" w:rsidSect="002313B0">
      <w:pgSz w:w="11906" w:h="16838"/>
      <w:pgMar w:top="1440" w:right="1274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2"/>
    <w:rsid w:val="002313B0"/>
    <w:rsid w:val="002904C0"/>
    <w:rsid w:val="002C66A4"/>
    <w:rsid w:val="002E5E92"/>
    <w:rsid w:val="00595BD4"/>
    <w:rsid w:val="00712B65"/>
    <w:rsid w:val="007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AE1E53-8C00-4701-A76E-381FE865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E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4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کارگزینی</cp:lastModifiedBy>
  <cp:revision>5</cp:revision>
  <dcterms:created xsi:type="dcterms:W3CDTF">2021-06-15T07:47:00Z</dcterms:created>
  <dcterms:modified xsi:type="dcterms:W3CDTF">2021-06-15T09:20:00Z</dcterms:modified>
</cp:coreProperties>
</file>