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E5" w:rsidRDefault="007851E5" w:rsidP="007851E5">
      <w:pPr>
        <w:pStyle w:val="ListParagraph"/>
        <w:rPr>
          <w:color w:val="FF0000"/>
          <w:sz w:val="48"/>
          <w:szCs w:val="48"/>
          <w:rtl/>
        </w:rPr>
      </w:pPr>
      <w:r w:rsidRPr="00A70342">
        <w:rPr>
          <w:rFonts w:hint="cs"/>
          <w:color w:val="FF0000"/>
          <w:sz w:val="48"/>
          <w:szCs w:val="48"/>
          <w:rtl/>
        </w:rPr>
        <w:t>گروه مش</w:t>
      </w:r>
      <w:bookmarkStart w:id="0" w:name="_GoBack"/>
      <w:bookmarkEnd w:id="0"/>
      <w:r w:rsidRPr="00A70342">
        <w:rPr>
          <w:rFonts w:hint="cs"/>
          <w:color w:val="FF0000"/>
          <w:sz w:val="48"/>
          <w:szCs w:val="48"/>
          <w:rtl/>
        </w:rPr>
        <w:t>اوره و مددکاری</w:t>
      </w:r>
    </w:p>
    <w:p w:rsidR="003A18F7" w:rsidRDefault="003A18F7" w:rsidP="007851E5">
      <w:pPr>
        <w:pStyle w:val="ListParagraph"/>
        <w:rPr>
          <w:rFonts w:asciiTheme="minorBidi" w:hAnsiTheme="minorBidi"/>
          <w:color w:val="000000"/>
          <w:sz w:val="28"/>
          <w:szCs w:val="28"/>
          <w:bdr w:val="none" w:sz="0" w:space="0" w:color="auto" w:frame="1"/>
          <w:shd w:val="clear" w:color="auto" w:fill="FFFFFF"/>
          <w:rtl/>
          <w:lang w:bidi="ar-SA"/>
        </w:rPr>
      </w:pPr>
    </w:p>
    <w:p w:rsidR="007851E5" w:rsidRPr="0049323B" w:rsidRDefault="003A18F7" w:rsidP="007851E5">
      <w:pPr>
        <w:pStyle w:val="ListParagraph"/>
        <w:rPr>
          <w:rFonts w:asciiTheme="minorBidi" w:hAnsiTheme="minorBidi"/>
          <w:color w:val="000000"/>
          <w:sz w:val="28"/>
          <w:szCs w:val="28"/>
          <w:bdr w:val="none" w:sz="0" w:space="0" w:color="auto" w:frame="1"/>
          <w:shd w:val="clear" w:color="auto" w:fill="FFFFFF"/>
          <w:lang w:bidi="ar-SA"/>
        </w:rPr>
      </w:pPr>
      <w:r>
        <w:rPr>
          <w:rFonts w:asciiTheme="minorBidi" w:hAnsiTheme="minorBidi" w:hint="cs"/>
          <w:color w:val="000000"/>
          <w:sz w:val="28"/>
          <w:szCs w:val="28"/>
          <w:bdr w:val="none" w:sz="0" w:space="0" w:color="auto" w:frame="1"/>
          <w:shd w:val="clear" w:color="auto" w:fill="FFFFFF"/>
          <w:rtl/>
          <w:lang w:bidi="ar-SA"/>
        </w:rPr>
        <w:t>ی</w:t>
      </w:r>
      <w:r w:rsidR="007851E5" w:rsidRPr="0049323B">
        <w:rPr>
          <w:rFonts w:asciiTheme="minorBidi" w:hAnsiTheme="minorBidi"/>
          <w:color w:val="000000"/>
          <w:sz w:val="28"/>
          <w:szCs w:val="28"/>
          <w:bdr w:val="none" w:sz="0" w:space="0" w:color="auto" w:frame="1"/>
          <w:shd w:val="clear" w:color="auto" w:fill="FFFFFF"/>
          <w:rtl/>
          <w:lang w:bidi="ar-SA"/>
        </w:rPr>
        <w:t xml:space="preserve">كي از راه هاي كنترل و كاهش آسيب ها و جرائم اجتماعي، ارائه خدمات تخصصي و مشاوره اي به هنگام است كه مي تواند در ارتقاء سلامت افراد جامعه نيز موثر واقع شود. دانشگاه فنی و حرفه ای نیز با  راه اندازی  مرکز مشاوره و مددکاری اجتماعی، بستر و زمينه پيشگيري از مسائل اجتماعي و ارائه خدمات به مراجعين را فراهم نموده است. </w:t>
      </w:r>
    </w:p>
    <w:p w:rsidR="007851E5" w:rsidRPr="0049323B" w:rsidRDefault="007851E5" w:rsidP="007851E5">
      <w:pPr>
        <w:pStyle w:val="ListParagraph"/>
        <w:rPr>
          <w:rFonts w:asciiTheme="minorBidi" w:hAnsiTheme="minorBidi"/>
          <w:color w:val="000000"/>
          <w:sz w:val="28"/>
          <w:szCs w:val="28"/>
          <w:bdr w:val="none" w:sz="0" w:space="0" w:color="auto" w:frame="1"/>
          <w:shd w:val="clear" w:color="auto" w:fill="FFFFFF"/>
        </w:rPr>
      </w:pPr>
      <w:r w:rsidRPr="0049323B">
        <w:rPr>
          <w:rFonts w:asciiTheme="minorBidi" w:hAnsiTheme="minorBidi"/>
          <w:color w:val="000000"/>
          <w:sz w:val="28"/>
          <w:szCs w:val="28"/>
          <w:bdr w:val="none" w:sz="0" w:space="0" w:color="auto" w:frame="1"/>
          <w:shd w:val="clear" w:color="auto" w:fill="FFFFFF"/>
          <w:rtl/>
        </w:rPr>
        <w:t>مددکاران اجتماعی به دانشجویان کمک می</w:t>
      </w:r>
      <w:r w:rsidRPr="0049323B">
        <w:rPr>
          <w:rFonts w:asciiTheme="minorBidi" w:hAnsiTheme="minorBidi"/>
          <w:color w:val="000000"/>
          <w:sz w:val="28"/>
          <w:szCs w:val="28"/>
          <w:bdr w:val="none" w:sz="0" w:space="0" w:color="auto" w:frame="1"/>
          <w:shd w:val="clear" w:color="auto" w:fill="FFFFFF"/>
          <w:rtl/>
        </w:rPr>
        <w:softHyphen/>
        <w:t>کنند تا روابط خود را بهبود بخشیده و با موقعیت</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های دشوار مانند طلاق، بیماری یا سوگ مواجه شوند. آنها از طریق فرآیند مشاوره</w:t>
      </w:r>
      <w:r w:rsidRPr="0049323B">
        <w:rPr>
          <w:rFonts w:asciiTheme="minorBidi" w:hAnsiTheme="minorBidi"/>
          <w:color w:val="000000"/>
          <w:sz w:val="28"/>
          <w:szCs w:val="28"/>
          <w:bdr w:val="none" w:sz="0" w:space="0" w:color="auto" w:frame="1"/>
          <w:shd w:val="clear" w:color="auto" w:fill="FFFFFF"/>
        </w:rPr>
        <w:t>:</w:t>
      </w:r>
    </w:p>
    <w:p w:rsidR="007851E5" w:rsidRPr="0049323B" w:rsidRDefault="007851E5" w:rsidP="007851E5">
      <w:pPr>
        <w:pStyle w:val="ListParagraph"/>
        <w:numPr>
          <w:ilvl w:val="0"/>
          <w:numId w:val="1"/>
        </w:numPr>
        <w:rPr>
          <w:rFonts w:asciiTheme="minorBidi" w:hAnsiTheme="minorBidi"/>
          <w:color w:val="000000"/>
          <w:sz w:val="28"/>
          <w:szCs w:val="28"/>
          <w:bdr w:val="none" w:sz="0" w:space="0" w:color="auto" w:frame="1"/>
          <w:shd w:val="clear" w:color="auto" w:fill="FFFFFF"/>
        </w:rPr>
      </w:pPr>
      <w:r w:rsidRPr="0049323B">
        <w:rPr>
          <w:rFonts w:asciiTheme="minorBidi" w:hAnsiTheme="minorBidi"/>
          <w:color w:val="000000"/>
          <w:sz w:val="28"/>
          <w:szCs w:val="28"/>
          <w:bdr w:val="none" w:sz="0" w:space="0" w:color="auto" w:frame="1"/>
          <w:shd w:val="clear" w:color="auto" w:fill="FFFFFF"/>
          <w:rtl/>
        </w:rPr>
        <w:t>خانواده را هدایت می</w:t>
      </w:r>
      <w:r w:rsidRPr="0049323B">
        <w:rPr>
          <w:rFonts w:asciiTheme="minorBidi" w:hAnsiTheme="minorBidi"/>
          <w:color w:val="000000"/>
          <w:sz w:val="28"/>
          <w:szCs w:val="28"/>
          <w:bdr w:val="none" w:sz="0" w:space="0" w:color="auto" w:frame="1"/>
          <w:shd w:val="clear" w:color="auto" w:fill="FFFFFF"/>
          <w:rtl/>
        </w:rPr>
        <w:softHyphen/>
        <w:t>کنند؛</w:t>
      </w:r>
    </w:p>
    <w:p w:rsidR="007851E5" w:rsidRPr="0049323B" w:rsidRDefault="007851E5" w:rsidP="007851E5">
      <w:pPr>
        <w:pStyle w:val="ListParagraph"/>
        <w:numPr>
          <w:ilvl w:val="0"/>
          <w:numId w:val="1"/>
        </w:numPr>
        <w:rPr>
          <w:rFonts w:asciiTheme="minorBidi" w:hAnsiTheme="minorBidi"/>
          <w:color w:val="000000"/>
          <w:sz w:val="28"/>
          <w:szCs w:val="28"/>
          <w:bdr w:val="none" w:sz="0" w:space="0" w:color="auto" w:frame="1"/>
          <w:shd w:val="clear" w:color="auto" w:fill="FFFFFF"/>
        </w:rPr>
      </w:pPr>
      <w:r w:rsidRPr="0049323B">
        <w:rPr>
          <w:rFonts w:asciiTheme="minorBidi" w:hAnsiTheme="minorBidi"/>
          <w:color w:val="000000"/>
          <w:sz w:val="28"/>
          <w:szCs w:val="28"/>
          <w:bdr w:val="none" w:sz="0" w:space="0" w:color="auto" w:frame="1"/>
          <w:shd w:val="clear" w:color="auto" w:fill="FFFFFF"/>
          <w:rtl/>
        </w:rPr>
        <w:t>با کمک به آنها مشکلات را شناسایی و اهداف را تعیین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کنند؛</w:t>
      </w:r>
    </w:p>
    <w:p w:rsidR="007851E5" w:rsidRPr="0049323B" w:rsidRDefault="007851E5" w:rsidP="007851E5">
      <w:pPr>
        <w:pStyle w:val="ListParagraph"/>
        <w:numPr>
          <w:ilvl w:val="0"/>
          <w:numId w:val="1"/>
        </w:numPr>
        <w:rPr>
          <w:rFonts w:asciiTheme="minorBidi" w:hAnsiTheme="minorBidi"/>
          <w:color w:val="000000"/>
          <w:sz w:val="28"/>
          <w:szCs w:val="28"/>
          <w:bdr w:val="none" w:sz="0" w:space="0" w:color="auto" w:frame="1"/>
          <w:shd w:val="clear" w:color="auto" w:fill="FFFFFF"/>
        </w:rPr>
      </w:pPr>
      <w:r w:rsidRPr="0049323B">
        <w:rPr>
          <w:rFonts w:asciiTheme="minorBidi" w:hAnsiTheme="minorBidi"/>
          <w:color w:val="000000"/>
          <w:sz w:val="28"/>
          <w:szCs w:val="28"/>
          <w:bdr w:val="none" w:sz="0" w:space="0" w:color="auto" w:frame="1"/>
          <w:shd w:val="clear" w:color="auto" w:fill="FFFFFF"/>
          <w:rtl/>
        </w:rPr>
        <w:t>و برای یافتن راه حل اقدام می</w:t>
      </w:r>
      <w:r w:rsidRPr="0049323B">
        <w:rPr>
          <w:rFonts w:asciiTheme="minorBidi" w:hAnsiTheme="minorBidi"/>
          <w:color w:val="000000"/>
          <w:sz w:val="28"/>
          <w:szCs w:val="28"/>
          <w:bdr w:val="none" w:sz="0" w:space="0" w:color="auto" w:frame="1"/>
          <w:shd w:val="clear" w:color="auto" w:fill="FFFFFF"/>
          <w:rtl/>
        </w:rPr>
        <w:softHyphen/>
        <w:t>کنند؛</w:t>
      </w:r>
    </w:p>
    <w:p w:rsidR="007851E5" w:rsidRPr="0049323B" w:rsidRDefault="007851E5" w:rsidP="007851E5">
      <w:pPr>
        <w:pStyle w:val="ListParagraph"/>
        <w:numPr>
          <w:ilvl w:val="0"/>
          <w:numId w:val="1"/>
        </w:numPr>
        <w:rPr>
          <w:rFonts w:asciiTheme="minorBidi" w:hAnsiTheme="minorBidi"/>
          <w:color w:val="000000"/>
          <w:sz w:val="28"/>
          <w:szCs w:val="28"/>
          <w:bdr w:val="none" w:sz="0" w:space="0" w:color="auto" w:frame="1"/>
          <w:shd w:val="clear" w:color="auto" w:fill="FFFFFF"/>
        </w:rPr>
      </w:pPr>
      <w:r w:rsidRPr="0049323B">
        <w:rPr>
          <w:rFonts w:asciiTheme="minorBidi" w:hAnsiTheme="minorBidi"/>
          <w:color w:val="000000"/>
          <w:sz w:val="28"/>
          <w:szCs w:val="28"/>
          <w:bdr w:val="none" w:sz="0" w:space="0" w:color="auto" w:frame="1"/>
          <w:shd w:val="clear" w:color="auto" w:fill="FFFFFF"/>
          <w:rtl/>
        </w:rPr>
        <w:t>مددکاران اجتماعی در وضعیت</w:t>
      </w:r>
      <w:r w:rsidRPr="0049323B">
        <w:rPr>
          <w:rFonts w:asciiTheme="minorBidi" w:hAnsiTheme="minorBidi"/>
          <w:color w:val="000000"/>
          <w:sz w:val="28"/>
          <w:szCs w:val="28"/>
          <w:bdr w:val="none" w:sz="0" w:space="0" w:color="auto" w:frame="1"/>
          <w:shd w:val="clear" w:color="auto" w:fill="FFFFFF"/>
          <w:rtl/>
        </w:rPr>
        <w:softHyphen/>
        <w:t>های بحرانی، نظیر غفلت، سوء مصرف مواد مخدر یا خشونت، ممکن است از اقدامات قانونی استفاده کنند</w:t>
      </w:r>
      <w:r w:rsidRPr="0049323B">
        <w:rPr>
          <w:rFonts w:asciiTheme="minorBidi" w:hAnsiTheme="minorBidi"/>
          <w:color w:val="000000"/>
          <w:sz w:val="28"/>
          <w:szCs w:val="28"/>
          <w:bdr w:val="none" w:sz="0" w:space="0" w:color="auto" w:frame="1"/>
          <w:shd w:val="clear" w:color="auto" w:fill="FFFFFF"/>
        </w:rPr>
        <w:t>.</w:t>
      </w:r>
    </w:p>
    <w:p w:rsidR="007851E5" w:rsidRPr="0049323B" w:rsidRDefault="007851E5" w:rsidP="007851E5">
      <w:pPr>
        <w:pStyle w:val="ListParagraph"/>
        <w:rPr>
          <w:rFonts w:asciiTheme="minorBidi" w:hAnsiTheme="minorBidi"/>
          <w:color w:val="000000"/>
          <w:sz w:val="28"/>
          <w:szCs w:val="28"/>
          <w:bdr w:val="none" w:sz="0" w:space="0" w:color="auto" w:frame="1"/>
          <w:shd w:val="clear" w:color="auto" w:fill="FFFFFF"/>
        </w:rPr>
      </w:pPr>
      <w:r w:rsidRPr="0049323B">
        <w:rPr>
          <w:rFonts w:asciiTheme="minorBidi" w:hAnsiTheme="minorBidi"/>
          <w:color w:val="000000"/>
          <w:sz w:val="28"/>
          <w:szCs w:val="28"/>
          <w:bdr w:val="none" w:sz="0" w:space="0" w:color="auto" w:frame="1"/>
          <w:shd w:val="clear" w:color="auto" w:fill="FFFFFF"/>
          <w:rtl/>
        </w:rPr>
        <w:t>از نقش</w:t>
      </w:r>
      <w:r w:rsidRPr="0049323B">
        <w:rPr>
          <w:rFonts w:asciiTheme="minorBidi" w:hAnsiTheme="minorBidi"/>
          <w:color w:val="000000"/>
          <w:sz w:val="28"/>
          <w:szCs w:val="28"/>
          <w:bdr w:val="none" w:sz="0" w:space="0" w:color="auto" w:frame="1"/>
          <w:shd w:val="clear" w:color="auto" w:fill="FFFFFF"/>
          <w:rtl/>
        </w:rPr>
        <w:softHyphen/>
        <w:t>های مددکاران اجتماعی در مشاوره خانواده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توان به موارد زیر اشاره کرد</w:t>
      </w:r>
      <w:r w:rsidRPr="0049323B">
        <w:rPr>
          <w:rFonts w:asciiTheme="minorBidi" w:hAnsiTheme="minorBidi"/>
          <w:color w:val="000000"/>
          <w:sz w:val="28"/>
          <w:szCs w:val="28"/>
          <w:bdr w:val="none" w:sz="0" w:space="0" w:color="auto" w:frame="1"/>
          <w:shd w:val="clear" w:color="auto" w:fill="FFFFFF"/>
        </w:rPr>
        <w:t>:</w:t>
      </w:r>
    </w:p>
    <w:p w:rsidR="007851E5" w:rsidRPr="0049323B" w:rsidRDefault="007851E5" w:rsidP="007851E5">
      <w:pPr>
        <w:pStyle w:val="ListParagraph"/>
        <w:numPr>
          <w:ilvl w:val="0"/>
          <w:numId w:val="2"/>
        </w:numPr>
        <w:rPr>
          <w:rFonts w:asciiTheme="minorBidi" w:hAnsiTheme="minorBidi"/>
          <w:color w:val="000000"/>
          <w:sz w:val="28"/>
          <w:szCs w:val="28"/>
          <w:bdr w:val="none" w:sz="0" w:space="0" w:color="auto" w:frame="1"/>
          <w:shd w:val="clear" w:color="auto" w:fill="FFFFFF"/>
        </w:rPr>
      </w:pPr>
      <w:r w:rsidRPr="0049323B">
        <w:rPr>
          <w:rFonts w:asciiTheme="minorBidi" w:hAnsiTheme="minorBidi"/>
          <w:b/>
          <w:bCs/>
          <w:color w:val="000000"/>
          <w:sz w:val="28"/>
          <w:szCs w:val="28"/>
          <w:bdr w:val="none" w:sz="0" w:space="0" w:color="auto" w:frame="1"/>
          <w:shd w:val="clear" w:color="auto" w:fill="FFFFFF"/>
          <w:rtl/>
        </w:rPr>
        <w:t>تسهیل ارتباطات</w:t>
      </w:r>
    </w:p>
    <w:p w:rsidR="007851E5" w:rsidRPr="0049323B" w:rsidRDefault="007851E5" w:rsidP="007851E5">
      <w:pPr>
        <w:pStyle w:val="ListParagraph"/>
        <w:rPr>
          <w:rFonts w:asciiTheme="minorBidi" w:hAnsiTheme="minorBidi"/>
          <w:color w:val="000000"/>
          <w:sz w:val="28"/>
          <w:szCs w:val="28"/>
          <w:bdr w:val="none" w:sz="0" w:space="0" w:color="auto" w:frame="1"/>
          <w:shd w:val="clear" w:color="auto" w:fill="FFFFFF"/>
        </w:rPr>
      </w:pPr>
      <w:r w:rsidRPr="0049323B">
        <w:rPr>
          <w:rFonts w:asciiTheme="minorBidi" w:hAnsiTheme="minorBidi"/>
          <w:color w:val="000000"/>
          <w:sz w:val="28"/>
          <w:szCs w:val="28"/>
          <w:bdr w:val="none" w:sz="0" w:space="0" w:color="auto" w:frame="1"/>
          <w:shd w:val="clear" w:color="auto" w:fill="FFFFFF"/>
          <w:rtl/>
        </w:rPr>
        <w:t>مددکاران اجتماعی اغلب با تشویق اعضای خانواده دانشجو، به برقراری ارتباط یاری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رسانند. گاهی اوقات اعضای خانواده بعد از گذشت چند ماه از جلسات مشاوره در برقراری ارتباط و گفتگو با یکدیگر مشکل دارند. مددکاران اجتماعی به عنوان یک شخص ثالث و بی طرف عمل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کنند و به اعضای خانواده کمک می</w:t>
      </w:r>
      <w:r w:rsidRPr="0049323B">
        <w:rPr>
          <w:rFonts w:asciiTheme="minorBidi" w:hAnsiTheme="minorBidi"/>
          <w:color w:val="000000"/>
          <w:sz w:val="28"/>
          <w:szCs w:val="28"/>
          <w:bdr w:val="none" w:sz="0" w:space="0" w:color="auto" w:frame="1"/>
          <w:shd w:val="clear" w:color="auto" w:fill="FFFFFF"/>
          <w:rtl/>
        </w:rPr>
        <w:softHyphen/>
        <w:t>کنند تا ترس</w:t>
      </w:r>
      <w:r w:rsidRPr="0049323B">
        <w:rPr>
          <w:rFonts w:asciiTheme="minorBidi" w:hAnsiTheme="minorBidi"/>
          <w:color w:val="000000"/>
          <w:sz w:val="28"/>
          <w:szCs w:val="28"/>
          <w:bdr w:val="none" w:sz="0" w:space="0" w:color="auto" w:frame="1"/>
          <w:shd w:val="clear" w:color="auto" w:fill="FFFFFF"/>
          <w:rtl/>
        </w:rPr>
        <w:softHyphen/>
        <w:t>ها، نگرانی</w:t>
      </w:r>
      <w:r w:rsidRPr="0049323B">
        <w:rPr>
          <w:rFonts w:asciiTheme="minorBidi" w:hAnsiTheme="minorBidi"/>
          <w:color w:val="000000"/>
          <w:sz w:val="28"/>
          <w:szCs w:val="28"/>
          <w:bdr w:val="none" w:sz="0" w:space="0" w:color="auto" w:frame="1"/>
          <w:shd w:val="clear" w:color="auto" w:fill="FFFFFF"/>
          <w:rtl/>
        </w:rPr>
        <w:softHyphen/>
        <w:t>ها و ناامیدی</w:t>
      </w:r>
      <w:r w:rsidRPr="0049323B">
        <w:rPr>
          <w:rFonts w:asciiTheme="minorBidi" w:hAnsiTheme="minorBidi"/>
          <w:color w:val="000000"/>
          <w:sz w:val="28"/>
          <w:szCs w:val="28"/>
          <w:bdr w:val="none" w:sz="0" w:space="0" w:color="auto" w:frame="1"/>
          <w:shd w:val="clear" w:color="auto" w:fill="FFFFFF"/>
          <w:rtl/>
        </w:rPr>
        <w:softHyphen/>
        <w:t>های خود را مطرح سازند. آنها اغلب سوالاتی را برای کشف علل اساسی مشکلات خانواده مطرح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سازند. به عنوان مثال، اگر کودکی ناسازگار است، ممکن است ناشی از تنش در محیط خانواده باشد؛ بدین طریق مددکار اجتماعی به او کمک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کند تا افکار خود را بیان کرده و کل خانواده بتوانند درباره مسائل پیش آمده گفتگو کنند و به درکی از مشکلات برسانند</w:t>
      </w:r>
      <w:r w:rsidRPr="0049323B">
        <w:rPr>
          <w:rFonts w:asciiTheme="minorBidi" w:hAnsiTheme="minorBidi"/>
          <w:color w:val="000000"/>
          <w:sz w:val="28"/>
          <w:szCs w:val="28"/>
          <w:bdr w:val="none" w:sz="0" w:space="0" w:color="auto" w:frame="1"/>
          <w:shd w:val="clear" w:color="auto" w:fill="FFFFFF"/>
        </w:rPr>
        <w:t>.</w:t>
      </w:r>
    </w:p>
    <w:p w:rsidR="007851E5" w:rsidRPr="0049323B" w:rsidRDefault="007851E5" w:rsidP="007851E5">
      <w:pPr>
        <w:pStyle w:val="ListParagraph"/>
        <w:numPr>
          <w:ilvl w:val="0"/>
          <w:numId w:val="3"/>
        </w:numPr>
        <w:rPr>
          <w:rFonts w:asciiTheme="minorBidi" w:hAnsiTheme="minorBidi"/>
          <w:color w:val="000000"/>
          <w:sz w:val="28"/>
          <w:szCs w:val="28"/>
          <w:bdr w:val="none" w:sz="0" w:space="0" w:color="auto" w:frame="1"/>
          <w:shd w:val="clear" w:color="auto" w:fill="FFFFFF"/>
        </w:rPr>
      </w:pPr>
      <w:r w:rsidRPr="0049323B">
        <w:rPr>
          <w:rFonts w:asciiTheme="minorBidi" w:hAnsiTheme="minorBidi"/>
          <w:b/>
          <w:bCs/>
          <w:color w:val="000000"/>
          <w:sz w:val="28"/>
          <w:szCs w:val="28"/>
          <w:bdr w:val="none" w:sz="0" w:space="0" w:color="auto" w:frame="1"/>
          <w:shd w:val="clear" w:color="auto" w:fill="FFFFFF"/>
          <w:rtl/>
        </w:rPr>
        <w:t>مداخله</w:t>
      </w:r>
    </w:p>
    <w:p w:rsidR="007851E5" w:rsidRPr="0049323B" w:rsidRDefault="007851E5" w:rsidP="007851E5">
      <w:pPr>
        <w:pStyle w:val="ListParagraph"/>
        <w:rPr>
          <w:rFonts w:asciiTheme="minorBidi" w:hAnsiTheme="minorBidi"/>
          <w:color w:val="000000"/>
          <w:sz w:val="28"/>
          <w:szCs w:val="28"/>
          <w:bdr w:val="none" w:sz="0" w:space="0" w:color="auto" w:frame="1"/>
          <w:shd w:val="clear" w:color="auto" w:fill="FFFFFF"/>
        </w:rPr>
      </w:pPr>
      <w:r w:rsidRPr="0049323B">
        <w:rPr>
          <w:rFonts w:asciiTheme="minorBidi" w:hAnsiTheme="minorBidi"/>
          <w:color w:val="000000"/>
          <w:sz w:val="28"/>
          <w:szCs w:val="28"/>
          <w:bdr w:val="none" w:sz="0" w:space="0" w:color="auto" w:frame="1"/>
          <w:shd w:val="clear" w:color="auto" w:fill="FFFFFF"/>
          <w:rtl/>
        </w:rPr>
        <w:t>مددکاران اجتماعی برخی اوقات، راه</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حل</w:t>
      </w:r>
      <w:r w:rsidRPr="0049323B">
        <w:rPr>
          <w:rFonts w:asciiTheme="minorBidi" w:hAnsiTheme="minorBidi"/>
          <w:color w:val="000000"/>
          <w:sz w:val="28"/>
          <w:szCs w:val="28"/>
          <w:bdr w:val="none" w:sz="0" w:space="0" w:color="auto" w:frame="1"/>
          <w:shd w:val="clear" w:color="auto" w:fill="FFFFFF"/>
          <w:rtl/>
        </w:rPr>
        <w:softHyphen/>
        <w:t>های فوری ولو کوتاه مدت را برای کمک به حل مشکلات دانشجو پیشنهاد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دهند و تلاش دارند به واحد خانواده ثبات بخشند. از جمله در مورد مسائل مربوط به هر فرد از اعضای خانواده با آنان به گفتگو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نشینند تا مشاوره موثرتر واقع شود. برای مثال اگر یکی از اعضای خانواده دانشجو مشکل جدی در زمینه سوء مصرف مواد مخدر یا الکل داشته باشد، مددکار اجتماعی می</w:t>
      </w:r>
      <w:r w:rsidRPr="0049323B">
        <w:rPr>
          <w:rFonts w:asciiTheme="minorBidi" w:hAnsiTheme="minorBidi"/>
          <w:color w:val="000000"/>
          <w:sz w:val="28"/>
          <w:szCs w:val="28"/>
          <w:bdr w:val="none" w:sz="0" w:space="0" w:color="auto" w:frame="1"/>
          <w:shd w:val="clear" w:color="auto" w:fill="FFFFFF"/>
          <w:rtl/>
        </w:rPr>
        <w:softHyphen/>
        <w:t>تواند به او پیشنهاد دهد قبل از ادامه مشاوره وارد فرآیند درمان سوء مصرف مواد شود. یا اگر یکی از اعضای خانواده مبتلا به بیماری روانی مانند افسردگی یا اختلال دوقطبی باشد، ممکن است مددکار اجتماعی او را به یک روانپزشک ارجاع دهد تا در صورت لزوم داروهایی تجویز نماید و در مدیریت شرایط بیمار کمک رسان باشد</w:t>
      </w:r>
      <w:r w:rsidRPr="0049323B">
        <w:rPr>
          <w:rFonts w:asciiTheme="minorBidi" w:hAnsiTheme="minorBidi"/>
          <w:color w:val="000000"/>
          <w:sz w:val="28"/>
          <w:szCs w:val="28"/>
          <w:bdr w:val="none" w:sz="0" w:space="0" w:color="auto" w:frame="1"/>
          <w:shd w:val="clear" w:color="auto" w:fill="FFFFFF"/>
        </w:rPr>
        <w:t>.</w:t>
      </w:r>
    </w:p>
    <w:p w:rsidR="007851E5" w:rsidRPr="0049323B" w:rsidRDefault="007851E5" w:rsidP="007851E5">
      <w:pPr>
        <w:pStyle w:val="ListParagraph"/>
        <w:numPr>
          <w:ilvl w:val="0"/>
          <w:numId w:val="4"/>
        </w:numPr>
        <w:rPr>
          <w:rFonts w:asciiTheme="minorBidi" w:hAnsiTheme="minorBidi"/>
          <w:color w:val="000000"/>
          <w:sz w:val="28"/>
          <w:szCs w:val="28"/>
          <w:bdr w:val="none" w:sz="0" w:space="0" w:color="auto" w:frame="1"/>
          <w:shd w:val="clear" w:color="auto" w:fill="FFFFFF"/>
        </w:rPr>
      </w:pPr>
      <w:r w:rsidRPr="0049323B">
        <w:rPr>
          <w:rFonts w:asciiTheme="minorBidi" w:hAnsiTheme="minorBidi"/>
          <w:b/>
          <w:bCs/>
          <w:color w:val="000000"/>
          <w:sz w:val="28"/>
          <w:szCs w:val="28"/>
          <w:bdr w:val="none" w:sz="0" w:space="0" w:color="auto" w:frame="1"/>
          <w:shd w:val="clear" w:color="auto" w:fill="FFFFFF"/>
          <w:rtl/>
        </w:rPr>
        <w:t>حل تعارضات</w:t>
      </w:r>
    </w:p>
    <w:p w:rsidR="007851E5" w:rsidRPr="0049323B" w:rsidRDefault="007851E5" w:rsidP="007851E5">
      <w:pPr>
        <w:pStyle w:val="ListParagraph"/>
        <w:rPr>
          <w:rFonts w:asciiTheme="minorBidi" w:hAnsiTheme="minorBidi"/>
          <w:color w:val="000000"/>
          <w:sz w:val="28"/>
          <w:szCs w:val="28"/>
          <w:bdr w:val="none" w:sz="0" w:space="0" w:color="auto" w:frame="1"/>
          <w:shd w:val="clear" w:color="auto" w:fill="FFFFFF"/>
        </w:rPr>
      </w:pPr>
      <w:r w:rsidRPr="0049323B">
        <w:rPr>
          <w:rFonts w:asciiTheme="minorBidi" w:hAnsiTheme="minorBidi"/>
          <w:color w:val="000000"/>
          <w:sz w:val="28"/>
          <w:szCs w:val="28"/>
          <w:bdr w:val="none" w:sz="0" w:space="0" w:color="auto" w:frame="1"/>
          <w:shd w:val="clear" w:color="auto" w:fill="FFFFFF"/>
          <w:rtl/>
        </w:rPr>
        <w:t>اغلب دانشجویانی که وارد فرآیند مشاوره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شوند، یک مشکل فوری دارند که موجب ایجاد ترس و تعارض در خانواده شده است. اولین کمک مددکاران اجتماعی به دانشجویان در</w:t>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b/>
          <w:bCs/>
          <w:color w:val="000000"/>
          <w:sz w:val="28"/>
          <w:szCs w:val="28"/>
          <w:bdr w:val="none" w:sz="0" w:space="0" w:color="auto" w:frame="1"/>
          <w:shd w:val="clear" w:color="auto" w:fill="FFFFFF"/>
          <w:rtl/>
        </w:rPr>
        <w:t>درک</w:t>
      </w:r>
      <w:r w:rsidRPr="0049323B">
        <w:rPr>
          <w:rFonts w:asciiTheme="minorBidi" w:hAnsiTheme="minorBidi"/>
          <w:b/>
          <w:bCs/>
          <w:color w:val="000000"/>
          <w:sz w:val="28"/>
          <w:szCs w:val="28"/>
          <w:bdr w:val="none" w:sz="0" w:space="0" w:color="auto" w:frame="1"/>
          <w:shd w:val="clear" w:color="auto" w:fill="FFFFFF"/>
        </w:rPr>
        <w:t>»</w:t>
      </w:r>
      <w:r w:rsidRPr="0049323B">
        <w:rPr>
          <w:rFonts w:asciiTheme="minorBidi" w:hAnsiTheme="minorBidi"/>
          <w:color w:val="000000"/>
          <w:sz w:val="28"/>
          <w:szCs w:val="28"/>
          <w:bdr w:val="none" w:sz="0" w:space="0" w:color="auto" w:frame="1"/>
          <w:shd w:val="clear" w:color="auto" w:fill="FFFFFF"/>
        </w:rPr>
        <w:t> </w:t>
      </w:r>
      <w:r w:rsidRPr="0049323B">
        <w:rPr>
          <w:rFonts w:asciiTheme="minorBidi" w:hAnsiTheme="minorBidi"/>
          <w:color w:val="000000"/>
          <w:sz w:val="28"/>
          <w:szCs w:val="28"/>
          <w:bdr w:val="none" w:sz="0" w:space="0" w:color="auto" w:frame="1"/>
          <w:shd w:val="clear" w:color="auto" w:fill="FFFFFF"/>
          <w:rtl/>
        </w:rPr>
        <w:t>و</w:t>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b/>
          <w:bCs/>
          <w:color w:val="000000"/>
          <w:sz w:val="28"/>
          <w:szCs w:val="28"/>
          <w:bdr w:val="none" w:sz="0" w:space="0" w:color="auto" w:frame="1"/>
          <w:shd w:val="clear" w:color="auto" w:fill="FFFFFF"/>
          <w:rtl/>
        </w:rPr>
        <w:t>حل مسأله</w:t>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است. اگر مشکل دانشجو در روابط زوجین است، مددکار اجتماعی به زوجین یاری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رساند تا مسائل مربوط به خود را با یکدیگر بیان سازند تا بتوانند به عنوان یک تیم در مراقبت از فرزندانشان عمل کنند. همچنین به کودکان یاری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 xml:space="preserve">رساند تا به </w:t>
      </w:r>
      <w:r w:rsidRPr="0049323B">
        <w:rPr>
          <w:rFonts w:asciiTheme="minorBidi" w:hAnsiTheme="minorBidi"/>
          <w:color w:val="000000"/>
          <w:sz w:val="28"/>
          <w:szCs w:val="28"/>
          <w:bdr w:val="none" w:sz="0" w:space="0" w:color="auto" w:frame="1"/>
          <w:shd w:val="clear" w:color="auto" w:fill="FFFFFF"/>
          <w:rtl/>
        </w:rPr>
        <w:lastRenderedPageBreak/>
        <w:t>این درک برسند که مشکلات والدینشان هیچ ارتباطی به آنان ندارد. اگر کودکان از طلاق والدین، یا مرگ یکی از اعضای خانواده متأثر شوند، مددکار اجتماعی به آنان کمک می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کند راه</w:t>
      </w:r>
      <w:r w:rsidRPr="0049323B">
        <w:rPr>
          <w:rFonts w:asciiTheme="minorBidi" w:hAnsiTheme="minorBidi"/>
          <w:color w:val="000000"/>
          <w:sz w:val="28"/>
          <w:szCs w:val="28"/>
          <w:bdr w:val="none" w:sz="0" w:space="0" w:color="auto" w:frame="1"/>
          <w:shd w:val="clear" w:color="auto" w:fill="FFFFFF"/>
          <w:rtl/>
        </w:rPr>
        <w:softHyphen/>
        <w:t>های مقابله با غم و ترس هایشان را بیابند</w:t>
      </w:r>
      <w:r w:rsidRPr="0049323B">
        <w:rPr>
          <w:rFonts w:asciiTheme="minorBidi" w:hAnsiTheme="minorBidi"/>
          <w:color w:val="000000"/>
          <w:sz w:val="28"/>
          <w:szCs w:val="28"/>
          <w:bdr w:val="none" w:sz="0" w:space="0" w:color="auto" w:frame="1"/>
          <w:shd w:val="clear" w:color="auto" w:fill="FFFFFF"/>
        </w:rPr>
        <w:t>.</w:t>
      </w:r>
    </w:p>
    <w:p w:rsidR="007851E5" w:rsidRPr="0049323B" w:rsidRDefault="007851E5" w:rsidP="007851E5">
      <w:pPr>
        <w:pStyle w:val="ListParagraph"/>
        <w:numPr>
          <w:ilvl w:val="0"/>
          <w:numId w:val="5"/>
        </w:numPr>
        <w:rPr>
          <w:rFonts w:asciiTheme="minorBidi" w:hAnsiTheme="minorBidi"/>
          <w:color w:val="000000"/>
          <w:sz w:val="28"/>
          <w:szCs w:val="28"/>
          <w:bdr w:val="none" w:sz="0" w:space="0" w:color="auto" w:frame="1"/>
          <w:shd w:val="clear" w:color="auto" w:fill="FFFFFF"/>
        </w:rPr>
      </w:pPr>
      <w:r w:rsidRPr="0049323B">
        <w:rPr>
          <w:rFonts w:asciiTheme="minorBidi" w:hAnsiTheme="minorBidi"/>
          <w:b/>
          <w:bCs/>
          <w:color w:val="000000"/>
          <w:sz w:val="28"/>
          <w:szCs w:val="28"/>
          <w:bdr w:val="none" w:sz="0" w:space="0" w:color="auto" w:frame="1"/>
          <w:shd w:val="clear" w:color="auto" w:fill="FFFFFF"/>
          <w:rtl/>
        </w:rPr>
        <w:t>آموزش</w:t>
      </w:r>
    </w:p>
    <w:p w:rsidR="007851E5" w:rsidRPr="0049323B" w:rsidRDefault="007851E5" w:rsidP="007851E5">
      <w:pPr>
        <w:pStyle w:val="ListParagraph"/>
        <w:rPr>
          <w:rFonts w:asciiTheme="minorBidi" w:hAnsiTheme="minorBidi"/>
          <w:color w:val="000000"/>
          <w:sz w:val="28"/>
          <w:szCs w:val="28"/>
          <w:bdr w:val="none" w:sz="0" w:space="0" w:color="auto" w:frame="1"/>
          <w:shd w:val="clear" w:color="auto" w:fill="FFFFFF"/>
        </w:rPr>
      </w:pPr>
      <w:r w:rsidRPr="0049323B">
        <w:rPr>
          <w:rFonts w:asciiTheme="minorBidi" w:hAnsiTheme="minorBidi"/>
          <w:color w:val="000000"/>
          <w:sz w:val="28"/>
          <w:szCs w:val="28"/>
          <w:bdr w:val="none" w:sz="0" w:space="0" w:color="auto" w:frame="1"/>
          <w:shd w:val="clear" w:color="auto" w:fill="FFFFFF"/>
          <w:rtl/>
        </w:rPr>
        <w:t xml:space="preserve">هدف بلند مدت مددکار اجتماعی این است که به دانشجویان آموزش دهد که چگونه با یکدیگر برای پیشگیری و حل مشکلات عمل کنند. همچنین دانشجو را در حل مسائل فوری، پویایی خانواده و نحوه تأثیرپذیری اعضا از یکدیگر آموزش می </w:t>
      </w:r>
      <w:r w:rsidRPr="0049323B">
        <w:rPr>
          <w:rFonts w:asciiTheme="minorBidi" w:hAnsiTheme="minorBidi"/>
          <w:color w:val="000000"/>
          <w:sz w:val="28"/>
          <w:szCs w:val="28"/>
          <w:bdr w:val="none" w:sz="0" w:space="0" w:color="auto" w:frame="1"/>
          <w:shd w:val="clear" w:color="auto" w:fill="FFFFFF"/>
          <w:rtl/>
        </w:rPr>
        <w:softHyphen/>
        <w:t>دهد. مددکار اجتماعی به دانشجویان کمک می</w:t>
      </w:r>
      <w:r w:rsidRPr="0049323B">
        <w:rPr>
          <w:rFonts w:asciiTheme="minorBidi" w:hAnsiTheme="minorBidi"/>
          <w:color w:val="000000"/>
          <w:sz w:val="28"/>
          <w:szCs w:val="28"/>
          <w:bdr w:val="none" w:sz="0" w:space="0" w:color="auto" w:frame="1"/>
          <w:shd w:val="clear" w:color="auto" w:fill="FFFFFF"/>
          <w:rtl/>
        </w:rPr>
        <w:softHyphen/>
        <w:t>کند تا یاد بگیرند چگونه به مسائل بنگرند و به مشکلات واکنش نشان دهند. همچنین می</w:t>
      </w:r>
      <w:r w:rsidRPr="0049323B">
        <w:rPr>
          <w:rFonts w:asciiTheme="minorBidi" w:hAnsiTheme="minorBidi"/>
          <w:color w:val="000000"/>
          <w:sz w:val="28"/>
          <w:szCs w:val="28"/>
          <w:bdr w:val="none" w:sz="0" w:space="0" w:color="auto" w:frame="1"/>
          <w:shd w:val="clear" w:color="auto" w:fill="FFFFFF"/>
          <w:rtl/>
        </w:rPr>
        <w:softHyphen/>
        <w:t>تواند پیشنهاد دهد که جلسات هفتگی خود را در فضایی برگزار کنند که همه اعضای خانواده بتوانند به راحتی نگرانی</w:t>
      </w:r>
      <w:r w:rsidRPr="0049323B">
        <w:rPr>
          <w:rFonts w:asciiTheme="minorBidi" w:hAnsiTheme="minorBidi"/>
          <w:color w:val="000000"/>
          <w:sz w:val="28"/>
          <w:szCs w:val="28"/>
          <w:bdr w:val="none" w:sz="0" w:space="0" w:color="auto" w:frame="1"/>
          <w:shd w:val="clear" w:color="auto" w:fill="FFFFFF"/>
          <w:rtl/>
        </w:rPr>
        <w:softHyphen/>
      </w:r>
      <w:r w:rsidRPr="0049323B">
        <w:rPr>
          <w:rFonts w:asciiTheme="minorBidi" w:hAnsiTheme="minorBidi"/>
          <w:color w:val="000000"/>
          <w:sz w:val="28"/>
          <w:szCs w:val="28"/>
          <w:bdr w:val="none" w:sz="0" w:space="0" w:color="auto" w:frame="1"/>
          <w:shd w:val="clear" w:color="auto" w:fill="FFFFFF"/>
        </w:rPr>
        <w:t xml:space="preserve"> </w:t>
      </w:r>
      <w:r w:rsidRPr="0049323B">
        <w:rPr>
          <w:rFonts w:asciiTheme="minorBidi" w:hAnsiTheme="minorBidi"/>
          <w:color w:val="000000"/>
          <w:sz w:val="28"/>
          <w:szCs w:val="28"/>
          <w:bdr w:val="none" w:sz="0" w:space="0" w:color="auto" w:frame="1"/>
          <w:shd w:val="clear" w:color="auto" w:fill="FFFFFF"/>
          <w:rtl/>
        </w:rPr>
        <w:t>های خود را بیان کنند و مورد بحث قرار دهند</w:t>
      </w:r>
      <w:r w:rsidRPr="0049323B">
        <w:rPr>
          <w:rFonts w:asciiTheme="minorBidi" w:hAnsiTheme="minorBidi"/>
          <w:color w:val="000000"/>
          <w:sz w:val="28"/>
          <w:szCs w:val="28"/>
          <w:bdr w:val="none" w:sz="0" w:space="0" w:color="auto" w:frame="1"/>
          <w:shd w:val="clear" w:color="auto" w:fill="FFFFFF"/>
        </w:rPr>
        <w:t>.</w:t>
      </w:r>
    </w:p>
    <w:p w:rsidR="007851E5" w:rsidRPr="0049323B" w:rsidRDefault="007851E5" w:rsidP="007851E5">
      <w:pPr>
        <w:pStyle w:val="ListParagraph"/>
        <w:rPr>
          <w:rFonts w:asciiTheme="minorBidi" w:hAnsiTheme="minorBidi"/>
          <w:color w:val="000000"/>
          <w:sz w:val="28"/>
          <w:szCs w:val="28"/>
          <w:bdr w:val="none" w:sz="0" w:space="0" w:color="auto" w:frame="1"/>
          <w:shd w:val="clear" w:color="auto" w:fill="FFFFFF"/>
          <w:rtl/>
        </w:rPr>
      </w:pPr>
    </w:p>
    <w:p w:rsidR="00712B65" w:rsidRDefault="00712B65"/>
    <w:sectPr w:rsidR="00712B65" w:rsidSect="003A18F7">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43089"/>
    <w:multiLevelType w:val="multilevel"/>
    <w:tmpl w:val="68A8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52B67"/>
    <w:multiLevelType w:val="multilevel"/>
    <w:tmpl w:val="93E6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B79FC"/>
    <w:multiLevelType w:val="multilevel"/>
    <w:tmpl w:val="2D46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7B3FB2"/>
    <w:multiLevelType w:val="multilevel"/>
    <w:tmpl w:val="BB82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13B76"/>
    <w:multiLevelType w:val="multilevel"/>
    <w:tmpl w:val="CE92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5"/>
    <w:rsid w:val="002C66A4"/>
    <w:rsid w:val="003A18F7"/>
    <w:rsid w:val="00712B65"/>
    <w:rsid w:val="007851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CB900-8996-4E03-BD61-166612C2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کارگزینی</dc:creator>
  <cp:keywords/>
  <dc:description/>
  <cp:lastModifiedBy>کارگزینی</cp:lastModifiedBy>
  <cp:revision>2</cp:revision>
  <dcterms:created xsi:type="dcterms:W3CDTF">2021-06-15T07:46:00Z</dcterms:created>
  <dcterms:modified xsi:type="dcterms:W3CDTF">2021-06-15T09:23:00Z</dcterms:modified>
</cp:coreProperties>
</file>